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120"/>
        <w:jc w:val="center"/>
        <w:rPr>
          <w:rStyle w:val="Strong"/>
          <w:rFonts w:cs="Calibri" w:cstheme="minorHAnsi"/>
          <w:color w:val="000000"/>
          <w:sz w:val="24"/>
          <w:szCs w:val="24"/>
        </w:rPr>
      </w:pPr>
      <w:r>
        <w:rPr>
          <w:rStyle w:val="Strong"/>
          <w:rFonts w:cs="Calibri" w:cstheme="minorHAnsi"/>
          <w:color w:val="000000"/>
          <w:sz w:val="24"/>
          <w:szCs w:val="24"/>
        </w:rPr>
        <w:drawing>
          <wp:inline distT="0" distB="0" distL="0" distR="0">
            <wp:extent cx="1934845" cy="593725"/>
            <wp:effectExtent l="0" t="0" r="0" b="0"/>
            <wp:docPr id="1" name="Imagem 940643956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40643956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right="120"/>
        <w:jc w:val="center"/>
        <w:rPr/>
      </w:pPr>
      <w:r>
        <w:rPr>
          <w:rStyle w:val="Strong"/>
          <w:rFonts w:cs="Calibri" w:cstheme="minorHAnsi"/>
          <w:color w:val="000000"/>
          <w:sz w:val="24"/>
          <w:szCs w:val="24"/>
        </w:rPr>
        <w:t xml:space="preserve">EDITAL DE CHAMAMENTO PÚBLICO </w:t>
      </w:r>
      <w:r>
        <w:rPr>
          <w:rStyle w:val="Strong"/>
          <w:rFonts w:cs="Calibri" w:cstheme="minorHAnsi"/>
          <w:color w:val="000000"/>
          <w:sz w:val="24"/>
          <w:szCs w:val="24"/>
        </w:rPr>
        <w:t xml:space="preserve">Nº </w:t>
      </w:r>
      <w:r>
        <w:rPr>
          <w:rStyle w:val="Strong"/>
          <w:rFonts w:cs="Calibri" w:cstheme="minorHAnsi"/>
          <w:color w:val="000000"/>
          <w:sz w:val="24"/>
          <w:szCs w:val="24"/>
        </w:rPr>
        <w:t>01</w:t>
      </w:r>
      <w:r>
        <w:rPr>
          <w:rStyle w:val="Strong"/>
          <w:rFonts w:cs="Calibri" w:cstheme="minorHAnsi"/>
          <w:color w:val="000000"/>
          <w:sz w:val="24"/>
          <w:szCs w:val="24"/>
        </w:rPr>
        <w:t>/202</w:t>
      </w:r>
      <w:r>
        <w:rPr>
          <w:rStyle w:val="Strong"/>
          <w:rFonts w:cs="Calibri" w:cstheme="minorHAnsi"/>
          <w:color w:val="000000"/>
          <w:sz w:val="24"/>
          <w:szCs w:val="24"/>
        </w:rPr>
        <w:t>4</w:t>
      </w:r>
      <w:r>
        <w:rPr>
          <w:rStyle w:val="Strong"/>
          <w:rFonts w:cs="Calibri" w:cstheme="minorHAnsi"/>
          <w:color w:val="000000"/>
          <w:sz w:val="24"/>
          <w:szCs w:val="24"/>
        </w:rPr>
        <w:t xml:space="preserve"> –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Strong"/>
          <w:rFonts w:cs="Calibri" w:cstheme="minorHAnsi"/>
          <w:color w:val="000000"/>
          <w:sz w:val="24"/>
          <w:szCs w:val="24"/>
        </w:rPr>
        <w:t xml:space="preserve"> 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BARRA FORMAÇÃO CULTURAL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PROPONENTE PESSOA FÍSICA: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  <w:bookmarkStart w:id="0" w:name="_GoBack"/>
      <w:bookmarkEnd w:id="0"/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reside em quais dessas áreas?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Zona urbana central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Zona urbana periférica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Zona rural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Área de vulnerabilidade social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Unidades habitacionais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Territórios indígenas (demarcados ou em processo de demarcação)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quilombolas (terra titulada ou em processo de titulação, com registro na Fundação Palmares)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Áreas atingidas por barragem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Território de povos e comunidades tradicionais (ribeirinhos, louceiros, cipozeiro, pequizeiros, vazanteiros, povos do mar etc.).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 pertenço a comunidade tradicional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Extrativistas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Ribeirinhas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Rurais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Indígenas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Povos Ciganos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Pescadores(as) Artesanais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Povos de Terreiro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Quilombolas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Outra comunidade tradicional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  ) Sim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Auditiva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Física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Intelectual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Visual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Nenhuma renda.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Até 1 salário mínimo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1 a 3 salários mínimos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3 a 5 salários mínimos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5 a 8 salários mínimos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8 a 10 salários mínimos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Acima de 10 salários mínimos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Bolsa família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Benefício de Prestação Continuada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Programa de Erradicação do Trabalho Infantil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Garantia-Safra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Seguro-Defeso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Outro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Vai concorrer às cotas ?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Sim               (    ) Não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Pessoa negra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  ) Pessoa indígena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Artista, Artesão(a), Brincante, Criador(a) e afins.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Instrutor(a), oficineiro(a), educador(a) artístico(a)-cultural e afins.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Curador(a), Programador(a) e afins.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Produtor(a)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Gestor(a)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Técnico(a)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)________________________________________________Outro(a)s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Categoria: (marque apenas uma opção)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 – AUDIOVISUAL: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(   ) Audiovisual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(   ) Elaboração e gestão de projetos culturais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(   ) Projetos livres.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 – DEMAIS ÁREAS DA CULTURA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(   ) Dança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(   ) Artesanato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(   ) Circo e cultura circense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(   ) Música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(   ) Leitura, escrita e oralidade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(   ) Teatro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(   ) Patrimônio cultural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(   ) Artes plásticas e visuais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(   ) Cultura popular e manifestações tradicionais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(   ) Projetos Livres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06 oficinas de artes circenses; Confecção de 80 figurinos; 120 pessoas idosas beneficiadas.)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deficiência)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outras medidas que visem a eliminação de atitudes capacitistas.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Temas das Oficinas Qualificadoras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Deve-se informar os temas objeto das oficinas qualificadoras usando com referência o Anexo I. 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tbl>
      <w:tblPr>
        <w:tblStyle w:val="Tabelacomgrade"/>
        <w:tblW w:w="8374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4"/>
        <w:gridCol w:w="2924"/>
        <w:gridCol w:w="1609"/>
        <w:gridCol w:w="1673"/>
        <w:gridCol w:w="1674"/>
      </w:tblGrid>
      <w:tr>
        <w:trPr/>
        <w:tc>
          <w:tcPr>
            <w:tcW w:w="49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20"/>
              <w:jc w:val="center"/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  <w:t>N</w:t>
            </w:r>
          </w:p>
        </w:tc>
        <w:tc>
          <w:tcPr>
            <w:tcW w:w="292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20"/>
              <w:jc w:val="center"/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  <w:t>TEMA DA OFICINA</w:t>
            </w:r>
          </w:p>
        </w:tc>
        <w:tc>
          <w:tcPr>
            <w:tcW w:w="160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20"/>
              <w:jc w:val="center"/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  <w:t>H/A</w:t>
            </w:r>
          </w:p>
        </w:tc>
        <w:tc>
          <w:tcPr>
            <w:tcW w:w="16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20"/>
              <w:jc w:val="center"/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  <w:t>NOME DO FACILITADOR</w:t>
            </w:r>
          </w:p>
        </w:tc>
        <w:tc>
          <w:tcPr>
            <w:tcW w:w="16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20"/>
              <w:jc w:val="center"/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  <w:t>MINIBIO DO FACILITADOR</w:t>
            </w:r>
          </w:p>
        </w:tc>
      </w:tr>
      <w:tr>
        <w:trPr/>
        <w:tc>
          <w:tcPr>
            <w:tcW w:w="49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</w:r>
          </w:p>
        </w:tc>
        <w:tc>
          <w:tcPr>
            <w:tcW w:w="292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</w:r>
          </w:p>
        </w:tc>
        <w:tc>
          <w:tcPr>
            <w:tcW w:w="160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</w:r>
          </w:p>
        </w:tc>
        <w:tc>
          <w:tcPr>
            <w:tcW w:w="16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</w:r>
          </w:p>
        </w:tc>
      </w:tr>
    </w:tbl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Ementa de cada Oficina Qualificadora proposta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color w:val="000000"/>
          <w:kern w:val="0"/>
          <w:sz w:val="24"/>
          <w:szCs w:val="24"/>
          <w:lang w:eastAsia="pt-BR"/>
          <w14:ligatures w14:val="none"/>
        </w:rPr>
      </w:r>
    </w:p>
    <w:tbl>
      <w:tblPr>
        <w:tblStyle w:val="Tabelacomgrade"/>
        <w:tblW w:w="8374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4"/>
        <w:gridCol w:w="4058"/>
        <w:gridCol w:w="3822"/>
      </w:tblGrid>
      <w:tr>
        <w:trPr/>
        <w:tc>
          <w:tcPr>
            <w:tcW w:w="49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20"/>
              <w:jc w:val="center"/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  <w:t>N</w:t>
            </w:r>
          </w:p>
        </w:tc>
        <w:tc>
          <w:tcPr>
            <w:tcW w:w="405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20"/>
              <w:jc w:val="center"/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  <w:t>TEMA DA OFICINA</w:t>
            </w:r>
          </w:p>
        </w:tc>
        <w:tc>
          <w:tcPr>
            <w:tcW w:w="382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20"/>
              <w:jc w:val="center"/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  <w:t>EMENTA</w:t>
            </w:r>
          </w:p>
        </w:tc>
      </w:tr>
      <w:tr>
        <w:trPr/>
        <w:tc>
          <w:tcPr>
            <w:tcW w:w="49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20"/>
              <w:jc w:val="center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  <w:t>1</w:t>
            </w:r>
          </w:p>
        </w:tc>
        <w:tc>
          <w:tcPr>
            <w:tcW w:w="405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20"/>
              <w:jc w:val="both"/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</w:r>
          </w:p>
        </w:tc>
        <w:tc>
          <w:tcPr>
            <w:tcW w:w="382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120"/>
              <w:jc w:val="both"/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</w:r>
          </w:p>
        </w:tc>
      </w:tr>
    </w:tbl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Informe quais são os outros profissionais, além dos facilitadores das Oficinas Qualificadoras, que atuarão no projeto, conforme quadro a seguir:</w:t>
      </w:r>
    </w:p>
    <w:tbl>
      <w:tblPr>
        <w:tblW w:w="8505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8505"/>
      </w:tblGrid>
      <w:tr>
        <w:trPr/>
        <w:tc>
          <w:tcPr>
            <w:tcW w:w="85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  <w:tbl>
            <w:tblPr>
              <w:tblW w:w="8398" w:type="dxa"/>
              <w:jc w:val="left"/>
              <w:tblInd w:w="7" w:type="dxa"/>
              <w:tblLayout w:type="fixed"/>
              <w:tblCellMar>
                <w:top w:w="0" w:type="dxa"/>
                <w:left w:w="22" w:type="dxa"/>
                <w:bottom w:w="0" w:type="dxa"/>
                <w:right w:w="22" w:type="dxa"/>
              </w:tblCellMar>
              <w:tblLook w:firstRow="1" w:noVBand="1" w:lastRow="0" w:firstColumn="1" w:lastColumn="0" w:noHBand="0" w:val="04a0"/>
            </w:tblPr>
            <w:tblGrid>
              <w:gridCol w:w="1897"/>
              <w:gridCol w:w="875"/>
              <w:gridCol w:w="1368"/>
              <w:gridCol w:w="885"/>
              <w:gridCol w:w="981"/>
              <w:gridCol w:w="1149"/>
              <w:gridCol w:w="1242"/>
            </w:tblGrid>
            <w:tr>
              <w:trPr/>
              <w:tc>
                <w:tcPr>
                  <w:tcW w:w="18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8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8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98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índigena?</w:t>
                  </w:r>
                </w:p>
              </w:tc>
              <w:tc>
                <w:tcPr>
                  <w:tcW w:w="114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  <w:tc>
                <w:tcPr>
                  <w:tcW w:w="12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color w:val="FF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[INSERIR MAIS COLUNAS, SE NECESSÁRIO]</w:t>
                  </w:r>
                </w:p>
              </w:tc>
            </w:tr>
            <w:tr>
              <w:trPr/>
              <w:tc>
                <w:tcPr>
                  <w:tcW w:w="18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8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8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98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114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12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20" w:right="12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</w:tbl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488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571"/>
        <w:gridCol w:w="1195"/>
        <w:gridCol w:w="1325"/>
        <w:gridCol w:w="1419"/>
        <w:gridCol w:w="1418"/>
        <w:gridCol w:w="1559"/>
      </w:tblGrid>
      <w:tr>
        <w:trPr/>
        <w:tc>
          <w:tcPr>
            <w:tcW w:w="1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1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>
        <w:trPr/>
        <w:tc>
          <w:tcPr>
            <w:tcW w:w="1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1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11/11/2023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20" w:right="12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Apresente os meios que serão utilizados para divulgar o projeto. ex.: impulsionamento em redes sociais.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Contrapartida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Neste campo, descreva qual contrapartida será realizada, quando será realizada, e onde será realizada.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Deve haver a indicação do parâmetro de preço utilizado com a referência específica do item de despesa, conforme exemplo abaixo (Ex.: preço estabelecido no SALICNET, 3 orçamentos, etc).</w:t>
      </w:r>
    </w:p>
    <w:tbl>
      <w:tblPr>
        <w:tblW w:w="848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938"/>
        <w:gridCol w:w="1143"/>
        <w:gridCol w:w="847"/>
        <w:gridCol w:w="1049"/>
        <w:gridCol w:w="1106"/>
        <w:gridCol w:w="1049"/>
        <w:gridCol w:w="2351"/>
      </w:tblGrid>
      <w:tr>
        <w:trPr/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preço</w:t>
            </w:r>
          </w:p>
        </w:tc>
      </w:tr>
      <w:tr>
        <w:trPr/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Ex.: Fotógrafo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Salicnet – Oficina/workshop/seminário Audiovisual – Brasília – Fotografia Artística – Serviço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DOCUMENTOS OBRIGATÓRIOS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Encaminhe junto a esse formulário os seguintes documentos: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Cópia do RG e do CPF;</w:t>
      </w:r>
    </w:p>
    <w:p>
      <w:pPr>
        <w:pStyle w:val="Normal"/>
        <w:spacing w:lineRule="auto" w:line="240" w:before="0" w:after="0"/>
        <w:ind w:left="120"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Cópia do comprovante de endereço.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86dd3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extocentralizadomaiusculas" w:customStyle="1">
    <w:name w:val="texto_centralizado_maiusculas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LibreOffice/24.8.0.2$Windows_X86_64 LibreOffice_project/57ceca7d2eefdf83e7c9b4135a017f3361a8133f</Application>
  <AppVersion>15.0000</AppVersion>
  <Pages>6</Pages>
  <Words>1357</Words>
  <Characters>7250</Characters>
  <CharactersWithSpaces>8589</CharactersWithSpaces>
  <Paragraphs>239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2023-10-31T14:38:00Z</dcterms:created>
  <dc:creator>Laís Alves Valente</dc:creator>
  <dc:description/>
  <dc:language>pt-BR</dc:language>
  <cp:lastModifiedBy/>
  <dcterms:modified xsi:type="dcterms:W3CDTF">2024-11-25T12:02:57Z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